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969" w:rsidRDefault="00547908" w:rsidP="0040696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Учитель: Дудкина Л.С.</w:t>
      </w:r>
    </w:p>
    <w:p w:rsidR="00E238CA" w:rsidRDefault="00E238CA" w:rsidP="00E238CA">
      <w:pPr>
        <w:pStyle w:val="1"/>
        <w:spacing w:after="75" w:afterAutospacing="0"/>
        <w:jc w:val="center"/>
        <w:rPr>
          <w:sz w:val="28"/>
          <w:szCs w:val="28"/>
        </w:rPr>
      </w:pPr>
      <w:r w:rsidRPr="00973677">
        <w:rPr>
          <w:sz w:val="28"/>
          <w:szCs w:val="28"/>
        </w:rPr>
        <w:t>Применение проектной технологии в обучении и воспитании младших школьников</w:t>
      </w:r>
    </w:p>
    <w:p w:rsidR="00E238CA" w:rsidRPr="0042633B" w:rsidRDefault="00E238CA" w:rsidP="00E23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ставит перед учителем начальной школы задачу обеспечить условия для развития целостной личности младшего школьника.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способом деятельности педагога по выполнению поставленной задачи необходимо назвать особым образом организованную жизнедеятельность ребенка в различных её аспектах и обстоятельствах. Это позволит ему приобрести индивидуальный и целостный опыт.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это уже не чистый лист бумаги, на который наносятся знания. К ним поступает так много информации извне, что это просто нельзя не учитывать. Поэтому в современной школе учитель не является единственным источником информации для своего ребенка. Но дети часто не умеют перерабатывать полученную информацию в знания, не умеют анализировать, структурировать, выделять главное. Т.е. не владеют элементарными навыками поисковой работы и исследовательской деятельности.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задачей учителя является - подготовить и выпустить в жизнь человека, умеющего находить и извлекать необходимую ему информацию и усваивать ее в виде новых знаний, т.е. формировать у учащихся информационную компетенцию.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помочь в решении данной задачи может </w:t>
      </w:r>
      <w:r w:rsidRPr="0042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учебного проекта</w:t>
      </w: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давно стала применять этот метод на уроках и во внеклассной работе и стала его сторонницей. Основной принцип этого направления заключается в том, что в центре обучения должен находиться ученик, а не учитель, деятельность познания, а не преподавания. Идея этого подхода для меня очень привлекательна, потому что обучение ориентировано на личностные характеристики, предшествующий опыт, уровень интеллектуального, нравственного и физического развития ребенка, особенности его психики (памяти, восприятия, мышления).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 </w:t>
      </w:r>
      <w:r w:rsidRPr="0042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проектом</w:t>
      </w: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понимается самостоятельная творческая работа учащихся, выполненная от идеи до воплощения в жизнь под контролем и при консультировании учителя.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точки зрения учащегося</w:t>
      </w: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26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учебный проект</w:t>
      </w: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возможность делать что-то интересное самостоятельно, в группе, или самому, это поисковая деятельность, позволяющая проявить себя, попробовать свои силы, приложить свои силы, свои знания и публично показать свой результат. Это деятельность, направленная на решение интересной проблемы, сформулированной самими учащимися в виде цели и задачи.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 точки зрения учителя</w:t>
      </w: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26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учебный проект</w:t>
      </w: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дидактическое средство, позволяющее обучать проектированию целенаправленной деятельности по нахождению способов решения проблемы.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Решающим звеном внедрения проектного обучения в УВП школы является учитель. Меняется роль учителя: из носителя знаний и информации, сообщающего ученикам то, что, по его мнению, они должны знать, пассивно усвоив, учитель превращается в организатора деятельности, консультанта и коллегу по решению поставленной задачи, добыванию необходимых знаний и информации из различных источников.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любая технология, метод учебного проекта имеет четкую </w:t>
      </w:r>
      <w:r w:rsidRPr="0042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организационную структуру: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Включение ребенка в данную поисковую деятельность.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Выбор проблемы постановка цели и задач.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Сбор и переработка информации.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Завершение работы, составление “портфолио” ученика.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Собственно защита проекта.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проекта.</w:t>
      </w:r>
    </w:p>
    <w:p w:rsidR="00E238CA" w:rsidRPr="0042633B" w:rsidRDefault="00E238CA" w:rsidP="00E238CA">
      <w:pPr>
        <w:numPr>
          <w:ilvl w:val="0"/>
          <w:numId w:val="9"/>
        </w:num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системы интеллектуальных, </w:t>
      </w:r>
      <w:proofErr w:type="spellStart"/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общетрудовых</w:t>
      </w:r>
      <w:proofErr w:type="spellEnd"/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специальных знаний, умений и навыков учащихся.</w:t>
      </w:r>
    </w:p>
    <w:p w:rsidR="00E238CA" w:rsidRPr="0042633B" w:rsidRDefault="00E238CA" w:rsidP="00E238CA">
      <w:pPr>
        <w:numPr>
          <w:ilvl w:val="0"/>
          <w:numId w:val="9"/>
        </w:num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моторики.</w:t>
      </w:r>
    </w:p>
    <w:p w:rsidR="00E238CA" w:rsidRPr="0042633B" w:rsidRDefault="00E238CA" w:rsidP="00E238CA">
      <w:pPr>
        <w:numPr>
          <w:ilvl w:val="0"/>
          <w:numId w:val="9"/>
        </w:num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психических процессов.</w:t>
      </w:r>
    </w:p>
    <w:p w:rsidR="00E238CA" w:rsidRPr="0042633B" w:rsidRDefault="00E238CA" w:rsidP="00E238CA">
      <w:pPr>
        <w:numPr>
          <w:ilvl w:val="0"/>
          <w:numId w:val="9"/>
        </w:num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личности младшего школьника.</w:t>
      </w:r>
    </w:p>
    <w:p w:rsidR="00E238CA" w:rsidRPr="0042633B" w:rsidRDefault="00E238CA" w:rsidP="00E238CA">
      <w:pPr>
        <w:numPr>
          <w:ilvl w:val="0"/>
          <w:numId w:val="9"/>
        </w:num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</w:t>
      </w:r>
      <w:proofErr w:type="spellStart"/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инициативности, самостоятельности и предприимчивости.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 использованием проектных приёмов имеет целый ряд достоинств. Работа над проектами способствует: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развитию речи и обогащению словаря;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развитию умения работать в коллективе;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расширению кругозора учащихся;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повышению мотивации учащихся;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поощрению творчества;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воспитанию самостоятельности;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развитию обще учебных умений.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Трудности, которые необходимо учитывать при подготовке и выполнении проектов, можно условно разделить на две группы;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Трудности, связанные с организационной стороной проекта и управлением деятельностью учащихся.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Трудности, обусловленные содержанием проекта.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различные классификации проектов. Так, Е.С. </w:t>
      </w:r>
      <w:proofErr w:type="spellStart"/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Полат</w:t>
      </w:r>
      <w:proofErr w:type="spellEnd"/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 критерии, по которым различают типы проектов:</w:t>
      </w:r>
    </w:p>
    <w:tbl>
      <w:tblPr>
        <w:tblW w:w="0" w:type="auto"/>
        <w:jc w:val="center"/>
        <w:tblCellSpacing w:w="0" w:type="dxa"/>
        <w:tblInd w:w="-3488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56"/>
        <w:gridCol w:w="3118"/>
        <w:gridCol w:w="2552"/>
        <w:gridCol w:w="2420"/>
      </w:tblGrid>
      <w:tr w:rsidR="00E238CA" w:rsidRPr="0042633B" w:rsidTr="0000277B">
        <w:trPr>
          <w:tblCellSpacing w:w="0" w:type="dxa"/>
          <w:jc w:val="center"/>
        </w:trPr>
        <w:tc>
          <w:tcPr>
            <w:tcW w:w="18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238CA" w:rsidRPr="0042633B" w:rsidRDefault="00E238CA" w:rsidP="0000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количеству </w:t>
            </w:r>
          </w:p>
          <w:p w:rsidR="00E238CA" w:rsidRPr="0042633B" w:rsidRDefault="00E238CA" w:rsidP="0000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31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238CA" w:rsidRPr="0042633B" w:rsidRDefault="00E238CA" w:rsidP="0000277B">
            <w:pPr>
              <w:spacing w:after="0" w:line="240" w:lineRule="auto"/>
              <w:ind w:left="-28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продолжительности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238CA" w:rsidRPr="0042633B" w:rsidRDefault="00E238CA" w:rsidP="0000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типу деятельности</w:t>
            </w:r>
          </w:p>
        </w:tc>
        <w:tc>
          <w:tcPr>
            <w:tcW w:w="2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238CA" w:rsidRPr="0042633B" w:rsidRDefault="00E238CA" w:rsidP="0000277B">
            <w:pPr>
              <w:spacing w:after="0" w:line="240" w:lineRule="auto"/>
              <w:ind w:left="-284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количеству предметов</w:t>
            </w:r>
          </w:p>
        </w:tc>
      </w:tr>
      <w:tr w:rsidR="00E238CA" w:rsidRPr="0042633B" w:rsidTr="0000277B">
        <w:trPr>
          <w:tblCellSpacing w:w="0" w:type="dxa"/>
          <w:jc w:val="center"/>
        </w:trPr>
        <w:tc>
          <w:tcPr>
            <w:tcW w:w="185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238CA" w:rsidRPr="0042633B" w:rsidRDefault="00E238CA" w:rsidP="0000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личностные;</w:t>
            </w:r>
          </w:p>
          <w:p w:rsidR="00E238CA" w:rsidRPr="0042633B" w:rsidRDefault="00E238CA" w:rsidP="0000277B">
            <w:pPr>
              <w:spacing w:after="0" w:line="240" w:lineRule="auto"/>
              <w:ind w:left="-319"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парные.</w:t>
            </w:r>
          </w:p>
        </w:tc>
        <w:tc>
          <w:tcPr>
            <w:tcW w:w="311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238CA" w:rsidRPr="0042633B" w:rsidRDefault="00E238CA" w:rsidP="0000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краткосрочные; </w:t>
            </w:r>
          </w:p>
          <w:p w:rsidR="00E238CA" w:rsidRPr="0042633B" w:rsidRDefault="00E238CA" w:rsidP="0000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средней</w:t>
            </w:r>
          </w:p>
          <w:p w:rsidR="00E238CA" w:rsidRPr="0042633B" w:rsidRDefault="00E238CA" w:rsidP="0000277B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продолжительности;     </w:t>
            </w:r>
          </w:p>
          <w:p w:rsidR="00E238CA" w:rsidRPr="0042633B" w:rsidRDefault="00E238CA" w:rsidP="0000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долгосрочные.</w:t>
            </w:r>
          </w:p>
        </w:tc>
        <w:tc>
          <w:tcPr>
            <w:tcW w:w="255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238CA" w:rsidRPr="0042633B" w:rsidRDefault="00E238CA" w:rsidP="0000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творческий;</w:t>
            </w:r>
          </w:p>
          <w:p w:rsidR="00E238CA" w:rsidRPr="0042633B" w:rsidRDefault="00E238CA" w:rsidP="0000277B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 2) исследовательский;</w:t>
            </w:r>
          </w:p>
          <w:p w:rsidR="00E238CA" w:rsidRPr="0042633B" w:rsidRDefault="00E238CA" w:rsidP="00002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proofErr w:type="spellStart"/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ролево-игровой</w:t>
            </w:r>
            <w:proofErr w:type="spellEnd"/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238CA" w:rsidRPr="0042633B" w:rsidRDefault="00E238CA" w:rsidP="0000277B">
            <w:pPr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</w:t>
            </w:r>
            <w:proofErr w:type="spellStart"/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практико-орие</w:t>
            </w:r>
            <w:proofErr w:type="gramStart"/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proofErr w:type="spellEnd"/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ортированный</w:t>
            </w:r>
            <w:proofErr w:type="spellEnd"/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238CA" w:rsidRPr="0042633B" w:rsidRDefault="00E238CA" w:rsidP="0000277B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 5)информационный.</w:t>
            </w:r>
          </w:p>
        </w:tc>
        <w:tc>
          <w:tcPr>
            <w:tcW w:w="242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E238CA" w:rsidRPr="0042633B" w:rsidRDefault="00E238CA" w:rsidP="0000277B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1) моно-проект;</w:t>
            </w:r>
          </w:p>
          <w:p w:rsidR="00E238CA" w:rsidRPr="0042633B" w:rsidRDefault="00E238CA" w:rsidP="0000277B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2) </w:t>
            </w:r>
            <w:proofErr w:type="spellStart"/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межпредметный</w:t>
            </w:r>
            <w:proofErr w:type="spellEnd"/>
          </w:p>
          <w:p w:rsidR="00E238CA" w:rsidRPr="0042633B" w:rsidRDefault="00E238CA" w:rsidP="0000277B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проект </w:t>
            </w:r>
          </w:p>
          <w:p w:rsidR="00E238CA" w:rsidRPr="0042633B" w:rsidRDefault="00E238CA" w:rsidP="0000277B">
            <w:pPr>
              <w:spacing w:after="0" w:line="240" w:lineRule="auto"/>
              <w:ind w:left="-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проекта: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выставка, коллаж;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инсценирование</w:t>
      </w:r>
      <w:proofErr w:type="spellEnd"/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драматическое представление;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репортаж, интервью, сообщение;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стенгазета, кроссворд, переписка, рассказ, реферат;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экскурсия, поход;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ролевая игра.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творческими проектами включает в себя три этапа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 </w:t>
      </w:r>
      <w:r w:rsidRPr="00426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Начальный этап</w:t>
      </w: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(определение широкой темы, выбор рабочих тем, объединение в группы, составление плана проектной работы и формулировка цели, сбор материала).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начальном этапе учащимся необходимы учебно-организационные умения:</w:t>
      </w:r>
    </w:p>
    <w:p w:rsidR="00E238CA" w:rsidRPr="0042633B" w:rsidRDefault="00E238CA" w:rsidP="00E238CA">
      <w:pPr>
        <w:numPr>
          <w:ilvl w:val="0"/>
          <w:numId w:val="10"/>
        </w:num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текущую работу;</w:t>
      </w:r>
    </w:p>
    <w:p w:rsidR="00E238CA" w:rsidRPr="0042633B" w:rsidRDefault="00E238CA" w:rsidP="00E238CA">
      <w:pPr>
        <w:numPr>
          <w:ilvl w:val="0"/>
          <w:numId w:val="10"/>
        </w:num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нацелить себя на выполнение поставленной задачи;</w:t>
      </w:r>
    </w:p>
    <w:p w:rsidR="00E238CA" w:rsidRPr="0042633B" w:rsidRDefault="00E238CA" w:rsidP="00E238CA">
      <w:pPr>
        <w:numPr>
          <w:ilvl w:val="0"/>
          <w:numId w:val="10"/>
        </w:num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вести познавательную деятельность в коллективе (умение объяснять, оказывать помощь, умение принимать помощь товарища);</w:t>
      </w:r>
    </w:p>
    <w:p w:rsidR="00E238CA" w:rsidRPr="0042633B" w:rsidRDefault="00E238CA" w:rsidP="00E238CA">
      <w:pPr>
        <w:numPr>
          <w:ilvl w:val="0"/>
          <w:numId w:val="10"/>
        </w:num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</w:t>
      </w:r>
      <w:proofErr w:type="spellStart"/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взаимообогащающее</w:t>
      </w:r>
      <w:proofErr w:type="spellEnd"/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общение;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 </w:t>
      </w:r>
      <w:r w:rsidRPr="00426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Основной этап</w:t>
      </w: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(анализ способов и целей работы в группах, поиск источников необходимой информации и сбор материала, анализ возможных трудностей).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 </w:t>
      </w:r>
      <w:r w:rsidRPr="004263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Заключительный этап</w:t>
      </w: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(подготовка защиты готовых проектов и их защита, обсуждение полученных результатов).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проектной методики наиболее ярко высвечиваются учебно-коммуникативные умения учащихся на третьем этапе – презентации проектов: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слушать – это главное умение, оно требует от ученика сосредоточенности, определенной работы над собой и зависит от устойчивости нервной системы и психики;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менее трудная задача – умение слушать и одновременно записывать содержание;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задавать уточняющие вопросы;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выступать перед аудиторией;</w:t>
      </w:r>
    </w:p>
    <w:p w:rsidR="00E238CA" w:rsidRPr="0042633B" w:rsidRDefault="00E238CA" w:rsidP="00E238CA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проявлять организаторские способности.</w:t>
      </w:r>
    </w:p>
    <w:p w:rsidR="000D4041" w:rsidRPr="0042633B" w:rsidRDefault="000D4041" w:rsidP="000D4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вопросов по самообразованию:</w:t>
      </w:r>
    </w:p>
    <w:p w:rsidR="000D4041" w:rsidRPr="0042633B" w:rsidRDefault="000D4041" w:rsidP="000D40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психолого-педагогической литературы;</w:t>
      </w:r>
    </w:p>
    <w:p w:rsidR="000D4041" w:rsidRPr="0042633B" w:rsidRDefault="000D4041" w:rsidP="000D40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программно – методического обеспечения учебно-воспитательного процесса;</w:t>
      </w:r>
    </w:p>
    <w:p w:rsidR="000D4041" w:rsidRPr="0042633B" w:rsidRDefault="000D4041" w:rsidP="000D40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и исследовательская деятельность;</w:t>
      </w:r>
    </w:p>
    <w:p w:rsidR="000D4041" w:rsidRPr="0042633B" w:rsidRDefault="000D4041" w:rsidP="000D40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результатов своей деятельности и деятельности учащихся;</w:t>
      </w:r>
    </w:p>
    <w:p w:rsidR="000D4041" w:rsidRPr="0042633B" w:rsidRDefault="000D4041" w:rsidP="000D40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изучать педагогический опыт других преподавателей;</w:t>
      </w:r>
    </w:p>
    <w:p w:rsidR="000D4041" w:rsidRPr="0042633B" w:rsidRDefault="000D4041" w:rsidP="000D40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планомерное и систематическое совершенствование методов учебно–воспитательного процесса.</w:t>
      </w:r>
    </w:p>
    <w:p w:rsidR="000D4041" w:rsidRPr="0042633B" w:rsidRDefault="000D4041" w:rsidP="000D4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0D4041" w:rsidRPr="0042633B" w:rsidRDefault="000D4041" w:rsidP="000D404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рабочих программ по предметам в соответствии с ФГОС</w:t>
      </w:r>
    </w:p>
    <w:p w:rsidR="000D4041" w:rsidRPr="0042633B" w:rsidRDefault="000D4041" w:rsidP="000D4041">
      <w:pPr>
        <w:numPr>
          <w:ilvl w:val="0"/>
          <w:numId w:val="4"/>
        </w:numPr>
        <w:shd w:val="clear" w:color="auto" w:fill="FFFFFF"/>
        <w:spacing w:after="0" w:line="240" w:lineRule="auto"/>
        <w:ind w:left="7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ученика внутренней позиция школьника на уровне положительного отношения к школе, понимание необходимости учения, способности к самооценке, умения планировать, контролировать свои действия, формулировать собственное мнение, сотрудничать с любым партнёром, осуществлять поиск необходимой информации;</w:t>
      </w:r>
    </w:p>
    <w:p w:rsidR="000D4041" w:rsidRPr="0042633B" w:rsidRDefault="000D4041" w:rsidP="000D404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качества преподаваемых предметов;</w:t>
      </w:r>
    </w:p>
    <w:p w:rsidR="000D4041" w:rsidRPr="0042633B" w:rsidRDefault="000D4041" w:rsidP="000D404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педсоветах,  семинарах, </w:t>
      </w:r>
      <w:proofErr w:type="spellStart"/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работе школьного и городского МО учителей начальных классов;</w:t>
      </w:r>
    </w:p>
    <w:p w:rsidR="000D4041" w:rsidRPr="0042633B" w:rsidRDefault="000D4041" w:rsidP="000D404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оказать практическую помощь коллегам.</w:t>
      </w:r>
    </w:p>
    <w:p w:rsidR="000D4041" w:rsidRPr="0042633B" w:rsidRDefault="000D4041" w:rsidP="000D4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отчета по проделанной работе:</w:t>
      </w: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выступление на заседаниях ШМО и педсовете, участие в конкурсах.</w:t>
      </w:r>
    </w:p>
    <w:p w:rsidR="00406969" w:rsidRPr="0042633B" w:rsidRDefault="00406969" w:rsidP="000D4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D4041" w:rsidRPr="0042633B" w:rsidRDefault="000D4041" w:rsidP="000D40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3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самообразования:</w:t>
      </w:r>
      <w:r w:rsidRPr="00426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(индивидуальная, групповая, коллективная)</w:t>
      </w:r>
      <w:r w:rsidRPr="0042633B">
        <w:rPr>
          <w:rFonts w:ascii="Times New Roman" w:eastAsia="Times New Roman" w:hAnsi="Times New Roman" w:cs="Times New Roman"/>
          <w:color w:val="004080"/>
          <w:sz w:val="28"/>
          <w:szCs w:val="28"/>
          <w:lang w:eastAsia="ru-RU"/>
        </w:rPr>
        <w:t> </w:t>
      </w:r>
    </w:p>
    <w:tbl>
      <w:tblPr>
        <w:tblW w:w="1351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82"/>
        <w:gridCol w:w="3948"/>
        <w:gridCol w:w="1234"/>
        <w:gridCol w:w="5948"/>
      </w:tblGrid>
      <w:tr w:rsidR="000D4041" w:rsidRPr="0042633B" w:rsidTr="00A77290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0D4041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f65c0be1332c824ff1d25f4e06ee8963c8656aac"/>
            <w:bookmarkStart w:id="1" w:name="4"/>
            <w:bookmarkEnd w:id="0"/>
            <w:bookmarkEnd w:id="1"/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0D4041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0D4041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0D4041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0D4041" w:rsidRPr="0042633B" w:rsidTr="00A77290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0D4041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0D4041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A77290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 – 2016</w:t>
            </w:r>
            <w:r w:rsidR="000D4041"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повышения  квалификации учителей.</w:t>
            </w:r>
          </w:p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ФГОС начального общего образования.</w:t>
            </w:r>
          </w:p>
          <w:p w:rsidR="000D4041" w:rsidRPr="0042633B" w:rsidRDefault="000D4041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 психолого – педагогической литературы: «Как проектировать УУД в начальной школе. От действия к мысли» (под редакцией </w:t>
            </w:r>
            <w:proofErr w:type="spellStart"/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А.Г.Асмолова</w:t>
            </w:r>
            <w:proofErr w:type="spellEnd"/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«Примерная основная образовательная программа образовательных учреждений».</w:t>
            </w:r>
          </w:p>
        </w:tc>
      </w:tr>
      <w:tr w:rsidR="000D4041" w:rsidRPr="0042633B" w:rsidTr="00A77290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0D4041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Прогностический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целей и задач темы.</w:t>
            </w:r>
          </w:p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системы мер, направленных на решение проблемы.</w:t>
            </w:r>
          </w:p>
          <w:p w:rsidR="000D4041" w:rsidRPr="0042633B" w:rsidRDefault="000D4041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Прогнозирование результатов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A77290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2015– 2016</w:t>
            </w:r>
            <w:r w:rsidR="000D4041"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тренинге личностного роста « Работа в команде. Законы установления партнёрских отношений» и </w:t>
            </w:r>
            <w:proofErr w:type="gramStart"/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семинарах</w:t>
            </w:r>
            <w:proofErr w:type="gramEnd"/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учителей начальных классов.</w:t>
            </w:r>
          </w:p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школьной конференции «Проектная деятельность в средней школе»</w:t>
            </w:r>
          </w:p>
          <w:p w:rsidR="000D4041" w:rsidRPr="0042633B" w:rsidRDefault="000D4041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группе учителей – экспериментаторов по теме «Реализация технологии проектной деятельности в средней школе, как средство формирования УУД в </w:t>
            </w:r>
            <w:bookmarkStart w:id="2" w:name="_GoBack"/>
            <w:bookmarkEnd w:id="2"/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рамках ФГОС»</w:t>
            </w:r>
          </w:p>
        </w:tc>
      </w:tr>
      <w:tr w:rsidR="000D4041" w:rsidRPr="0042633B" w:rsidTr="00A77290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0D4041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опыта работы.</w:t>
            </w:r>
          </w:p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методического комплекса.</w:t>
            </w:r>
          </w:p>
          <w:p w:rsidR="000D4041" w:rsidRPr="0042633B" w:rsidRDefault="000D4041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Корректировка работы.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A77290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2016 – 2017</w:t>
            </w:r>
            <w:r w:rsidR="000D4041"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рабочих программ по предметам в соответствии с ФГОС НОО.</w:t>
            </w:r>
          </w:p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proofErr w:type="spellStart"/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вебинаре</w:t>
            </w:r>
            <w:proofErr w:type="spellEnd"/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Достижение планируемых </w:t>
            </w: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результатов ФГОС НОО средствами курса литературного чтения».</w:t>
            </w:r>
          </w:p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педсовете       « Проектная деятельность, как средство формирования УУД».</w:t>
            </w:r>
          </w:p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 на заседаниях ШМО «Технология проектной деятельности» (из опыта работы), «Требования к современному уроку».</w:t>
            </w:r>
          </w:p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Дне открытых дверей (проведение открытых уроков, круглого стола для родителей).</w:t>
            </w:r>
          </w:p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олимпиадах, конкурсах.</w:t>
            </w:r>
          </w:p>
          <w:p w:rsidR="000D4041" w:rsidRPr="0042633B" w:rsidRDefault="000D4041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Публикация в сборнике методических рекомендаций «Проектная деятельность в средней школе» (проекты «Дела давно минувших дней, преданья старины глубокой»</w:t>
            </w:r>
            <w:proofErr w:type="gramStart"/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D4041" w:rsidRPr="0042633B" w:rsidTr="00A77290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0D4041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Обобщающий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итогов.</w:t>
            </w:r>
          </w:p>
          <w:p w:rsidR="000D4041" w:rsidRPr="0042633B" w:rsidRDefault="000D4041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результатов работы.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A77290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2016-2017</w:t>
            </w:r>
            <w:r w:rsidR="000D4041"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городского МО учителей начальных классов и в проведении городских семинаров.</w:t>
            </w:r>
          </w:p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и результаты в муниципальных, областных и всероссийских конкурсах и олимпиадах</w:t>
            </w:r>
          </w:p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работе школьного сайта (периодическое обновление персональной страницы)</w:t>
            </w:r>
          </w:p>
          <w:p w:rsidR="000D4041" w:rsidRPr="0042633B" w:rsidRDefault="000D4041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Консультативная помощь учителям и учащимся.</w:t>
            </w:r>
          </w:p>
        </w:tc>
      </w:tr>
      <w:tr w:rsidR="000D4041" w:rsidRPr="0042633B" w:rsidTr="00A77290">
        <w:tc>
          <w:tcPr>
            <w:tcW w:w="2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0D4041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Внедренческий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0D4041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 работы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A77290" w:rsidP="00082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2016-</w:t>
            </w: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2017</w:t>
            </w:r>
            <w:r w:rsidR="000D4041"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5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Участие во Всероссийском конкурсе «Мой </w:t>
            </w: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лучший урок» (проект «Говорят не знавшие войны»).</w:t>
            </w:r>
          </w:p>
          <w:p w:rsidR="000D4041" w:rsidRPr="0042633B" w:rsidRDefault="000D4041" w:rsidP="000D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Публикации на сайтах «Педсовет» и «Открытый класс».</w:t>
            </w:r>
          </w:p>
          <w:p w:rsidR="000D4041" w:rsidRPr="0042633B" w:rsidRDefault="000D4041" w:rsidP="000D40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Публикация в сборнике методических рекомендаций «Проектная деятельность в средней школе» </w:t>
            </w:r>
            <w:proofErr w:type="gramStart"/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263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экспериментальной работы)</w:t>
            </w:r>
          </w:p>
        </w:tc>
      </w:tr>
    </w:tbl>
    <w:p w:rsidR="00084555" w:rsidRPr="0042633B" w:rsidRDefault="00084555">
      <w:pPr>
        <w:rPr>
          <w:rFonts w:ascii="Times New Roman" w:hAnsi="Times New Roman" w:cs="Times New Roman"/>
          <w:sz w:val="28"/>
          <w:szCs w:val="28"/>
        </w:rPr>
      </w:pPr>
    </w:p>
    <w:sectPr w:rsidR="00084555" w:rsidRPr="0042633B" w:rsidSect="000D40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205"/>
    <w:multiLevelType w:val="multilevel"/>
    <w:tmpl w:val="9722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A10360"/>
    <w:multiLevelType w:val="multilevel"/>
    <w:tmpl w:val="4A1E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0F7D49"/>
    <w:multiLevelType w:val="multilevel"/>
    <w:tmpl w:val="391E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B7C7A99"/>
    <w:multiLevelType w:val="multilevel"/>
    <w:tmpl w:val="0314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421642"/>
    <w:multiLevelType w:val="multilevel"/>
    <w:tmpl w:val="13E46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7C071D"/>
    <w:multiLevelType w:val="multilevel"/>
    <w:tmpl w:val="89D8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BD6D89"/>
    <w:multiLevelType w:val="multilevel"/>
    <w:tmpl w:val="CBBA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DC1A0C"/>
    <w:multiLevelType w:val="multilevel"/>
    <w:tmpl w:val="DE8C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4041"/>
    <w:rsid w:val="0003058A"/>
    <w:rsid w:val="00082CF3"/>
    <w:rsid w:val="00084555"/>
    <w:rsid w:val="000D4041"/>
    <w:rsid w:val="003916CE"/>
    <w:rsid w:val="003A7D40"/>
    <w:rsid w:val="00406969"/>
    <w:rsid w:val="0042633B"/>
    <w:rsid w:val="00547908"/>
    <w:rsid w:val="00703C50"/>
    <w:rsid w:val="007F64CC"/>
    <w:rsid w:val="00892D31"/>
    <w:rsid w:val="008A4B26"/>
    <w:rsid w:val="00A77290"/>
    <w:rsid w:val="00B67461"/>
    <w:rsid w:val="00CD3277"/>
    <w:rsid w:val="00DA4580"/>
    <w:rsid w:val="00E238CA"/>
    <w:rsid w:val="00E96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B26"/>
  </w:style>
  <w:style w:type="paragraph" w:styleId="1">
    <w:name w:val="heading 1"/>
    <w:basedOn w:val="a"/>
    <w:link w:val="10"/>
    <w:uiPriority w:val="9"/>
    <w:qFormat/>
    <w:rsid w:val="00B67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6"/>
    <w:pPr>
      <w:ind w:left="720"/>
      <w:contextualSpacing/>
    </w:pPr>
  </w:style>
  <w:style w:type="paragraph" w:customStyle="1" w:styleId="c3">
    <w:name w:val="c3"/>
    <w:basedOn w:val="a"/>
    <w:rsid w:val="000D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D4041"/>
  </w:style>
  <w:style w:type="character" w:customStyle="1" w:styleId="c1">
    <w:name w:val="c1"/>
    <w:basedOn w:val="a0"/>
    <w:rsid w:val="000D4041"/>
  </w:style>
  <w:style w:type="character" w:customStyle="1" w:styleId="c19">
    <w:name w:val="c19"/>
    <w:basedOn w:val="a0"/>
    <w:rsid w:val="000D4041"/>
  </w:style>
  <w:style w:type="paragraph" w:customStyle="1" w:styleId="c34">
    <w:name w:val="c34"/>
    <w:basedOn w:val="a"/>
    <w:rsid w:val="000D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D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6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7461"/>
  </w:style>
  <w:style w:type="paragraph" w:customStyle="1" w:styleId="c13">
    <w:name w:val="c13"/>
    <w:basedOn w:val="a"/>
    <w:rsid w:val="00B6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67461"/>
  </w:style>
  <w:style w:type="character" w:customStyle="1" w:styleId="c9">
    <w:name w:val="c9"/>
    <w:basedOn w:val="a0"/>
    <w:rsid w:val="00B67461"/>
  </w:style>
  <w:style w:type="character" w:customStyle="1" w:styleId="c14">
    <w:name w:val="c14"/>
    <w:basedOn w:val="a0"/>
    <w:rsid w:val="00B67461"/>
  </w:style>
  <w:style w:type="character" w:customStyle="1" w:styleId="apple-converted-space">
    <w:name w:val="apple-converted-space"/>
    <w:basedOn w:val="a0"/>
    <w:rsid w:val="00B67461"/>
  </w:style>
  <w:style w:type="character" w:styleId="a4">
    <w:name w:val="Hyperlink"/>
    <w:basedOn w:val="a0"/>
    <w:uiPriority w:val="99"/>
    <w:semiHidden/>
    <w:unhideWhenUsed/>
    <w:rsid w:val="00B674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67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B6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67461"/>
    <w:rPr>
      <w:i/>
      <w:iCs/>
    </w:rPr>
  </w:style>
  <w:style w:type="character" w:styleId="a7">
    <w:name w:val="Strong"/>
    <w:basedOn w:val="a0"/>
    <w:uiPriority w:val="22"/>
    <w:qFormat/>
    <w:rsid w:val="00B674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1447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Людмила Дудкина</cp:lastModifiedBy>
  <cp:revision>14</cp:revision>
  <dcterms:created xsi:type="dcterms:W3CDTF">2012-11-05T07:46:00Z</dcterms:created>
  <dcterms:modified xsi:type="dcterms:W3CDTF">2020-02-16T09:17:00Z</dcterms:modified>
</cp:coreProperties>
</file>